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F4966" w14:textId="77777777" w:rsidR="00A5038C" w:rsidRPr="00956525" w:rsidRDefault="00345C6A" w:rsidP="00C94583">
      <w:pPr>
        <w:framePr w:w="9301" w:h="2581" w:hSpace="180" w:wrap="around" w:vAnchor="text" w:hAnchor="page" w:x="1698" w:y="1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  <w:r w:rsidR="007E5AAE">
        <w:rPr>
          <w:b/>
          <w:sz w:val="24"/>
          <w:szCs w:val="24"/>
        </w:rPr>
        <w:t xml:space="preserve"> МУНИЦИПАЛЬНОГО</w:t>
      </w:r>
      <w:r w:rsidR="008D26E5">
        <w:rPr>
          <w:b/>
          <w:sz w:val="24"/>
          <w:szCs w:val="24"/>
        </w:rPr>
        <w:t xml:space="preserve"> </w:t>
      </w:r>
      <w:r w:rsidR="00A5038C" w:rsidRPr="00956525">
        <w:rPr>
          <w:b/>
          <w:sz w:val="24"/>
          <w:szCs w:val="24"/>
        </w:rPr>
        <w:t>ОБРАЗОВАНИЯ</w:t>
      </w:r>
    </w:p>
    <w:p w14:paraId="290FB934" w14:textId="77777777" w:rsidR="00A5038C" w:rsidRPr="00956525" w:rsidRDefault="00A5038C" w:rsidP="00C94583">
      <w:pPr>
        <w:framePr w:w="9301" w:h="2581" w:hSpace="180" w:wrap="around" w:vAnchor="text" w:hAnchor="page" w:x="1698" w:y="157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5B40D023" w14:textId="77777777" w:rsidR="00A5038C" w:rsidRDefault="00A5038C" w:rsidP="00C94583">
      <w:pPr>
        <w:framePr w:w="9301" w:h="2581" w:hSpace="180" w:wrap="around" w:vAnchor="text" w:hAnchor="page" w:x="1698" w:y="157"/>
        <w:jc w:val="center"/>
        <w:rPr>
          <w:b/>
          <w:sz w:val="22"/>
          <w:szCs w:val="22"/>
        </w:rPr>
      </w:pPr>
    </w:p>
    <w:p w14:paraId="607DBD28" w14:textId="77777777" w:rsidR="00A5038C" w:rsidRDefault="00A5038C" w:rsidP="00C94583">
      <w:pPr>
        <w:framePr w:w="9301" w:h="2581" w:hSpace="180" w:wrap="around" w:vAnchor="text" w:hAnchor="page" w:x="1698" w:y="157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>П О С Т А Н О В Л Е Н И Е</w:t>
      </w:r>
    </w:p>
    <w:p w14:paraId="52CE9DB1" w14:textId="77777777" w:rsidR="00BE6EE4" w:rsidRPr="00EF5A37" w:rsidRDefault="00BE6EE4" w:rsidP="00C94583">
      <w:pPr>
        <w:framePr w:w="9301" w:h="2581" w:hSpace="180" w:wrap="around" w:vAnchor="text" w:hAnchor="page" w:x="1698" w:y="157"/>
        <w:jc w:val="center"/>
        <w:rPr>
          <w:b/>
        </w:rPr>
      </w:pPr>
    </w:p>
    <w:p w14:paraId="5B847A4C" w14:textId="116AFE94" w:rsidR="00BE6EE4" w:rsidRPr="00A53293" w:rsidRDefault="00BE6EE4" w:rsidP="00C94583">
      <w:pPr>
        <w:framePr w:w="9301" w:h="2581" w:hSpace="180" w:wrap="around" w:vAnchor="text" w:hAnchor="page" w:x="1698" w:y="157"/>
        <w:jc w:val="both"/>
        <w:rPr>
          <w:sz w:val="24"/>
          <w:szCs w:val="24"/>
        </w:rPr>
      </w:pPr>
      <w:r>
        <w:t xml:space="preserve"> </w:t>
      </w:r>
      <w:r w:rsidR="006D27F3" w:rsidRPr="006D27F3">
        <w:rPr>
          <w:sz w:val="24"/>
          <w:szCs w:val="24"/>
          <w:u w:val="single"/>
        </w:rPr>
        <w:t>30.10.2024</w:t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  <w:t xml:space="preserve">     </w:t>
      </w:r>
      <w:r w:rsidRPr="00A53293">
        <w:rPr>
          <w:sz w:val="24"/>
          <w:szCs w:val="24"/>
        </w:rPr>
        <w:t xml:space="preserve">№ </w:t>
      </w:r>
      <w:r w:rsidR="006D27F3" w:rsidRPr="006D27F3">
        <w:rPr>
          <w:sz w:val="24"/>
          <w:szCs w:val="24"/>
          <w:u w:val="single"/>
        </w:rPr>
        <w:t>1008-па</w:t>
      </w:r>
    </w:p>
    <w:p w14:paraId="04549E23" w14:textId="77777777" w:rsidR="00BE6EE4" w:rsidRDefault="00BE6EE4" w:rsidP="00C94583">
      <w:pPr>
        <w:framePr w:w="9301" w:h="2581" w:hSpace="180" w:wrap="around" w:vAnchor="text" w:hAnchor="page" w:x="1698" w:y="157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>г.</w:t>
      </w:r>
      <w:r w:rsidR="007E5AAE">
        <w:rPr>
          <w:sz w:val="28"/>
          <w:szCs w:val="28"/>
        </w:rPr>
        <w:t xml:space="preserve"> </w:t>
      </w:r>
      <w:r w:rsidRPr="00520AFA">
        <w:rPr>
          <w:sz w:val="28"/>
          <w:szCs w:val="28"/>
        </w:rPr>
        <w:t>Бугуруслан</w:t>
      </w:r>
      <w:r w:rsidRPr="00520AFA">
        <w:rPr>
          <w:sz w:val="28"/>
          <w:szCs w:val="28"/>
        </w:rPr>
        <w:tab/>
      </w:r>
    </w:p>
    <w:p w14:paraId="3D43671A" w14:textId="77777777" w:rsidR="00FD74E1" w:rsidRDefault="00FD74E1" w:rsidP="00C94583">
      <w:pPr>
        <w:framePr w:w="9301" w:h="2581" w:hSpace="180" w:wrap="around" w:vAnchor="text" w:hAnchor="page" w:x="1698" w:y="157"/>
        <w:suppressAutoHyphens/>
        <w:jc w:val="both"/>
        <w:rPr>
          <w:sz w:val="26"/>
          <w:szCs w:val="26"/>
          <w:u w:val="single"/>
        </w:rPr>
      </w:pPr>
    </w:p>
    <w:p w14:paraId="5DD727BC" w14:textId="77777777" w:rsidR="00FD74E1" w:rsidRPr="00A53293" w:rsidRDefault="00FD74E1" w:rsidP="00C94583">
      <w:pPr>
        <w:framePr w:w="9301" w:h="2581" w:hSpace="180" w:wrap="around" w:vAnchor="text" w:hAnchor="page" w:x="1698" w:y="157"/>
        <w:suppressAutoHyphens/>
        <w:jc w:val="both"/>
        <w:rPr>
          <w:b/>
        </w:rPr>
      </w:pPr>
    </w:p>
    <w:p w14:paraId="221C4897" w14:textId="77777777" w:rsidR="00BE6EE4" w:rsidRDefault="00000000" w:rsidP="00C94583">
      <w:pPr>
        <w:framePr w:w="9301" w:h="2581" w:hSpace="180" w:wrap="around" w:vAnchor="text" w:hAnchor="page" w:x="1698" w:y="157"/>
        <w:jc w:val="center"/>
      </w:pPr>
      <w:r>
        <w:rPr>
          <w:noProof/>
          <w:sz w:val="24"/>
        </w:rPr>
        <w:pict w14:anchorId="019260B3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2050" type="#_x0000_t202" style="position:absolute;left:0;text-align:left;margin-left:63.2pt;margin-top:4.65pt;width:349.75pt;height:7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 style="mso-next-textbox:#Поле 32">
              <w:txbxContent>
                <w:p w14:paraId="3ED71B31" w14:textId="77777777" w:rsidR="00FD74E1" w:rsidRDefault="00FD74E1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14:paraId="5D3AF88C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>Об исполнении бюджета муниципального</w:t>
                  </w:r>
                </w:p>
                <w:p w14:paraId="3A5DF338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образования «город Бугуруслан»</w:t>
                  </w:r>
                </w:p>
                <w:p w14:paraId="41487573" w14:textId="77777777" w:rsidR="00405E3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за </w:t>
                  </w:r>
                  <w:r w:rsidR="00B2616B">
                    <w:rPr>
                      <w:bCs/>
                      <w:sz w:val="28"/>
                      <w:szCs w:val="28"/>
                    </w:rPr>
                    <w:t>9 месяцев</w:t>
                  </w:r>
                  <w:r w:rsidRPr="00CC0906">
                    <w:rPr>
                      <w:bCs/>
                      <w:sz w:val="28"/>
                      <w:szCs w:val="28"/>
                    </w:rPr>
                    <w:t xml:space="preserve"> 2024</w:t>
                  </w:r>
                  <w:r w:rsidRPr="00CC090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CC0906">
                    <w:rPr>
                      <w:bCs/>
                      <w:sz w:val="28"/>
                      <w:szCs w:val="28"/>
                    </w:rPr>
                    <w:t>года</w:t>
                  </w:r>
                </w:p>
                <w:p w14:paraId="13CE88E8" w14:textId="77777777" w:rsidR="00064B82" w:rsidRPr="00CC0906" w:rsidRDefault="00064B82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566F4BC" w14:textId="77777777" w:rsidR="00405E36" w:rsidRPr="00AB17E0" w:rsidRDefault="00405E36" w:rsidP="00405E36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14:paraId="09C7C2F1" w14:textId="77777777" w:rsidR="008F1530" w:rsidRPr="006B6ED3" w:rsidRDefault="008F1530" w:rsidP="001F7E03">
                  <w:pPr>
                    <w:jc w:val="center"/>
                    <w:rPr>
                      <w:b/>
                      <w:sz w:val="28"/>
                      <w:szCs w:val="26"/>
                    </w:rPr>
                  </w:pPr>
                </w:p>
              </w:txbxContent>
            </v:textbox>
          </v:shape>
        </w:pict>
      </w:r>
    </w:p>
    <w:p w14:paraId="321994E9" w14:textId="77777777" w:rsidR="00BE6EE4" w:rsidRDefault="00000000" w:rsidP="00BE6EE4">
      <w:pPr>
        <w:rPr>
          <w:sz w:val="24"/>
        </w:rPr>
      </w:pPr>
      <w:r>
        <w:rPr>
          <w:b/>
          <w:noProof/>
          <w:sz w:val="26"/>
          <w:szCs w:val="26"/>
        </w:rPr>
        <w:pict w14:anchorId="6794678D">
          <v:shape id="Поле 30" o:spid="_x0000_s2052" type="#_x0000_t202" style="position:absolute;margin-left:365pt;margin-top:-43.3pt;width:109.1pt;height:4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  <v:textbox style="mso-next-textbox:#Поле 30">
              <w:txbxContent>
                <w:p w14:paraId="2062A2E8" w14:textId="77777777" w:rsidR="008F1530" w:rsidRPr="00A92DCD" w:rsidRDefault="008F1530" w:rsidP="00BE6EE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435572BA">
          <v:shape id="Поле 29" o:spid="_x0000_s2053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next-textbox:#Поле 29;mso-fit-shape-to-text:t">
              <w:txbxContent>
                <w:p w14:paraId="283961D1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78327D6D" wp14:editId="4402C1CC">
                        <wp:extent cx="600075" cy="6477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A727022" w14:textId="77777777" w:rsidR="00BE6EE4" w:rsidRPr="00956525" w:rsidRDefault="00BE6EE4" w:rsidP="00BE6EE4">
      <w:pPr>
        <w:rPr>
          <w:sz w:val="10"/>
          <w:szCs w:val="10"/>
        </w:rPr>
      </w:pPr>
    </w:p>
    <w:p w14:paraId="334498C0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69A4D3C4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735CF41F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500E3502" w14:textId="77777777" w:rsidR="00BE6EE4" w:rsidRDefault="007E5AAE" w:rsidP="00BE6EE4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4C146F5C" w14:textId="77777777" w:rsidR="00405E36" w:rsidRDefault="00405E36" w:rsidP="00BE6EE4">
      <w:pPr>
        <w:ind w:left="2892" w:firstLine="708"/>
        <w:rPr>
          <w:b/>
        </w:rPr>
      </w:pPr>
    </w:p>
    <w:p w14:paraId="4700E9E6" w14:textId="77777777" w:rsidR="00064B82" w:rsidRDefault="00405E36" w:rsidP="005267B3">
      <w:pPr>
        <w:tabs>
          <w:tab w:val="left" w:pos="709"/>
        </w:tabs>
        <w:jc w:val="both"/>
        <w:rPr>
          <w:b/>
          <w:sz w:val="28"/>
        </w:rPr>
      </w:pPr>
      <w:r>
        <w:rPr>
          <w:b/>
          <w:sz w:val="28"/>
        </w:rPr>
        <w:tab/>
      </w:r>
    </w:p>
    <w:p w14:paraId="0919EF5B" w14:textId="77777777" w:rsidR="005267B3" w:rsidRPr="005267B3" w:rsidRDefault="005267B3" w:rsidP="00064B8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Бугуруслан» от 22.12.2016 № 121 «Об утверждении Положения о бюджетном процессе в муниципальном образовании «город Бугуруслан» администрация муниципального образования «город Бугуруслан» Оренбургской области п о с т а н о в л я е т:</w:t>
      </w:r>
    </w:p>
    <w:p w14:paraId="43001E85" w14:textId="77777777" w:rsidR="005267B3" w:rsidRPr="005267B3" w:rsidRDefault="005267B3" w:rsidP="005267B3">
      <w:pPr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1. Утвердить отчет об исполнении бюджета муниципального образования «город Бугуруслан» за </w:t>
      </w:r>
      <w:r w:rsidR="00895B69" w:rsidRPr="00895B69">
        <w:rPr>
          <w:sz w:val="28"/>
          <w:szCs w:val="28"/>
        </w:rPr>
        <w:t xml:space="preserve">9 месяцев </w:t>
      </w:r>
      <w:r w:rsidRPr="005267B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по доходам в сумме </w:t>
      </w:r>
      <w:r w:rsidR="00895B69" w:rsidRPr="00895B69">
        <w:rPr>
          <w:sz w:val="28"/>
          <w:szCs w:val="28"/>
        </w:rPr>
        <w:t>1</w:t>
      </w:r>
      <w:r w:rsidR="00895B69">
        <w:rPr>
          <w:sz w:val="28"/>
          <w:szCs w:val="28"/>
        </w:rPr>
        <w:t xml:space="preserve"> </w:t>
      </w:r>
      <w:r w:rsidR="00895B69" w:rsidRPr="00895B69">
        <w:rPr>
          <w:sz w:val="28"/>
          <w:szCs w:val="28"/>
        </w:rPr>
        <w:t>076</w:t>
      </w:r>
      <w:r w:rsidR="00895B69">
        <w:rPr>
          <w:sz w:val="28"/>
          <w:szCs w:val="28"/>
        </w:rPr>
        <w:t xml:space="preserve"> </w:t>
      </w:r>
      <w:r w:rsidR="00895B69" w:rsidRPr="00895B69">
        <w:rPr>
          <w:sz w:val="28"/>
          <w:szCs w:val="28"/>
        </w:rPr>
        <w:t>199</w:t>
      </w:r>
      <w:r w:rsidR="00895B69">
        <w:rPr>
          <w:sz w:val="28"/>
          <w:szCs w:val="28"/>
        </w:rPr>
        <w:t xml:space="preserve"> </w:t>
      </w:r>
      <w:r w:rsidR="00895B69" w:rsidRPr="00895B69">
        <w:rPr>
          <w:sz w:val="28"/>
          <w:szCs w:val="28"/>
        </w:rPr>
        <w:t>120,33</w:t>
      </w:r>
      <w:r w:rsidRPr="005267B3">
        <w:rPr>
          <w:sz w:val="28"/>
          <w:szCs w:val="28"/>
        </w:rPr>
        <w:t xml:space="preserve"> рублей, по расходам в сумме </w:t>
      </w:r>
      <w:r w:rsidR="00895B69" w:rsidRPr="00895B69">
        <w:rPr>
          <w:sz w:val="28"/>
          <w:szCs w:val="28"/>
        </w:rPr>
        <w:t>1</w:t>
      </w:r>
      <w:r w:rsidR="00895B69">
        <w:rPr>
          <w:sz w:val="28"/>
          <w:szCs w:val="28"/>
        </w:rPr>
        <w:t> </w:t>
      </w:r>
      <w:r w:rsidR="00895B69" w:rsidRPr="00895B69">
        <w:rPr>
          <w:sz w:val="28"/>
          <w:szCs w:val="28"/>
        </w:rPr>
        <w:t>248</w:t>
      </w:r>
      <w:r w:rsidR="00895B69">
        <w:rPr>
          <w:sz w:val="28"/>
          <w:szCs w:val="28"/>
        </w:rPr>
        <w:t> </w:t>
      </w:r>
      <w:r w:rsidR="00895B69" w:rsidRPr="00895B69">
        <w:rPr>
          <w:sz w:val="28"/>
          <w:szCs w:val="28"/>
        </w:rPr>
        <w:t>074</w:t>
      </w:r>
      <w:r w:rsidR="00895B69">
        <w:rPr>
          <w:sz w:val="28"/>
          <w:szCs w:val="28"/>
        </w:rPr>
        <w:t xml:space="preserve"> </w:t>
      </w:r>
      <w:r w:rsidR="00895B69" w:rsidRPr="00895B69">
        <w:rPr>
          <w:sz w:val="28"/>
          <w:szCs w:val="28"/>
        </w:rPr>
        <w:t>616,77</w:t>
      </w:r>
      <w:r w:rsidRPr="005267B3">
        <w:rPr>
          <w:sz w:val="28"/>
          <w:szCs w:val="28"/>
        </w:rPr>
        <w:t xml:space="preserve"> рублей, с превышением </w:t>
      </w:r>
      <w:r>
        <w:rPr>
          <w:sz w:val="28"/>
          <w:szCs w:val="28"/>
        </w:rPr>
        <w:t>расходов</w:t>
      </w:r>
      <w:r w:rsidRPr="005267B3">
        <w:rPr>
          <w:sz w:val="28"/>
          <w:szCs w:val="28"/>
        </w:rPr>
        <w:t xml:space="preserve"> над </w:t>
      </w:r>
      <w:r>
        <w:rPr>
          <w:sz w:val="28"/>
          <w:szCs w:val="28"/>
        </w:rPr>
        <w:t>доходами</w:t>
      </w:r>
      <w:r w:rsidRPr="005267B3">
        <w:rPr>
          <w:sz w:val="28"/>
          <w:szCs w:val="28"/>
        </w:rPr>
        <w:t xml:space="preserve"> в сумме </w:t>
      </w:r>
      <w:r w:rsidR="00895B69" w:rsidRPr="00895B69">
        <w:rPr>
          <w:sz w:val="28"/>
          <w:szCs w:val="28"/>
        </w:rPr>
        <w:t>171 875 496,44</w:t>
      </w:r>
      <w:r w:rsidRPr="005267B3">
        <w:rPr>
          <w:sz w:val="28"/>
          <w:szCs w:val="28"/>
        </w:rPr>
        <w:t xml:space="preserve"> рублей с показателями по: </w:t>
      </w:r>
    </w:p>
    <w:p w14:paraId="769FB173" w14:textId="77777777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доходам бюджета муниципального образования «город Бугуруслан» за </w:t>
      </w:r>
      <w:r w:rsidR="00895B69" w:rsidRPr="00895B69">
        <w:rPr>
          <w:sz w:val="28"/>
          <w:szCs w:val="28"/>
        </w:rPr>
        <w:t xml:space="preserve">9 месяцев </w:t>
      </w:r>
      <w:r w:rsidRPr="005267B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1;</w:t>
      </w:r>
    </w:p>
    <w:p w14:paraId="67678083" w14:textId="77777777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расходам бюджета муниципального образования «город Бугуруслан» за </w:t>
      </w:r>
      <w:r w:rsidR="00895B69" w:rsidRPr="00895B69">
        <w:rPr>
          <w:sz w:val="28"/>
          <w:szCs w:val="28"/>
        </w:rPr>
        <w:t xml:space="preserve">9 месяцев </w:t>
      </w:r>
      <w:r w:rsidRPr="005267B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2;</w:t>
      </w:r>
    </w:p>
    <w:p w14:paraId="08BA059F" w14:textId="77777777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источникам внутреннего финансирования дефицита бюджета муниципального образования «город Бугуруслан» за </w:t>
      </w:r>
      <w:r w:rsidR="00F71DCD" w:rsidRPr="00F71DCD">
        <w:rPr>
          <w:sz w:val="28"/>
          <w:szCs w:val="28"/>
        </w:rPr>
        <w:t>9 месяцев</w:t>
      </w:r>
      <w:r w:rsidRPr="005267B3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3.</w:t>
      </w:r>
    </w:p>
    <w:p w14:paraId="63766B0B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2.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вопросам.   </w:t>
      </w:r>
    </w:p>
    <w:p w14:paraId="50F56D5F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3.  Постановление вступает в силу со дня его подписания. </w:t>
      </w:r>
    </w:p>
    <w:p w14:paraId="7271B052" w14:textId="77777777" w:rsidR="00405E36" w:rsidRDefault="00405E36" w:rsidP="005267B3">
      <w:pPr>
        <w:jc w:val="both"/>
        <w:rPr>
          <w:sz w:val="28"/>
          <w:szCs w:val="26"/>
        </w:rPr>
      </w:pPr>
    </w:p>
    <w:p w14:paraId="0E863FB0" w14:textId="77777777" w:rsidR="005267B3" w:rsidRDefault="005267B3" w:rsidP="005267B3">
      <w:pPr>
        <w:jc w:val="both"/>
        <w:rPr>
          <w:sz w:val="28"/>
          <w:szCs w:val="26"/>
        </w:rPr>
      </w:pPr>
    </w:p>
    <w:p w14:paraId="4F460D31" w14:textId="77777777" w:rsidR="00405E36" w:rsidRDefault="00405E36" w:rsidP="00BE6EE4">
      <w:pPr>
        <w:jc w:val="both"/>
        <w:rPr>
          <w:sz w:val="28"/>
          <w:szCs w:val="26"/>
        </w:rPr>
      </w:pPr>
    </w:p>
    <w:p w14:paraId="4D74EADD" w14:textId="77777777" w:rsidR="00BE6EE4" w:rsidRPr="006B6ED3" w:rsidRDefault="00BE6EE4" w:rsidP="00BE6EE4">
      <w:pPr>
        <w:jc w:val="both"/>
        <w:rPr>
          <w:sz w:val="28"/>
          <w:szCs w:val="26"/>
        </w:rPr>
      </w:pPr>
      <w:r w:rsidRPr="006B6ED3">
        <w:rPr>
          <w:sz w:val="28"/>
          <w:szCs w:val="26"/>
        </w:rPr>
        <w:t>Глава</w:t>
      </w:r>
      <w:r w:rsidR="00330B52" w:rsidRPr="006B6ED3">
        <w:rPr>
          <w:sz w:val="28"/>
          <w:szCs w:val="26"/>
        </w:rPr>
        <w:t xml:space="preserve"> </w:t>
      </w:r>
      <w:r w:rsidRPr="006B6ED3">
        <w:rPr>
          <w:sz w:val="28"/>
          <w:szCs w:val="26"/>
        </w:rPr>
        <w:t>муниципального образования</w:t>
      </w:r>
      <w:r w:rsidR="00330B52" w:rsidRPr="006B6ED3">
        <w:rPr>
          <w:sz w:val="28"/>
          <w:szCs w:val="26"/>
        </w:rPr>
        <w:t xml:space="preserve">                           </w:t>
      </w:r>
      <w:r w:rsidR="00A92DCD" w:rsidRPr="006B6ED3">
        <w:rPr>
          <w:sz w:val="28"/>
          <w:szCs w:val="26"/>
        </w:rPr>
        <w:t xml:space="preserve"> </w:t>
      </w:r>
      <w:r w:rsidR="00C13DB5" w:rsidRPr="006B6ED3">
        <w:rPr>
          <w:sz w:val="28"/>
          <w:szCs w:val="26"/>
        </w:rPr>
        <w:t xml:space="preserve">               </w:t>
      </w:r>
      <w:r w:rsidR="006B6ED3">
        <w:rPr>
          <w:sz w:val="28"/>
          <w:szCs w:val="26"/>
        </w:rPr>
        <w:t xml:space="preserve">   </w:t>
      </w:r>
      <w:r w:rsidR="00C37EEE" w:rsidRPr="006B6ED3">
        <w:rPr>
          <w:sz w:val="28"/>
          <w:szCs w:val="26"/>
        </w:rPr>
        <w:t xml:space="preserve"> </w:t>
      </w:r>
      <w:r w:rsidR="00A92DCD" w:rsidRPr="006B6ED3">
        <w:rPr>
          <w:sz w:val="28"/>
          <w:szCs w:val="26"/>
        </w:rPr>
        <w:t>Д.С.</w:t>
      </w:r>
      <w:r w:rsidR="00721262">
        <w:rPr>
          <w:sz w:val="28"/>
          <w:szCs w:val="26"/>
        </w:rPr>
        <w:t xml:space="preserve"> </w:t>
      </w:r>
      <w:r w:rsidR="00330B52" w:rsidRPr="006B6ED3">
        <w:rPr>
          <w:sz w:val="28"/>
          <w:szCs w:val="26"/>
        </w:rPr>
        <w:t>Дьяченко</w:t>
      </w:r>
    </w:p>
    <w:p w14:paraId="196306DD" w14:textId="77777777" w:rsidR="00ED023B" w:rsidRPr="006B6ED3" w:rsidRDefault="00ED023B" w:rsidP="00BE6EE4">
      <w:pPr>
        <w:jc w:val="both"/>
        <w:rPr>
          <w:sz w:val="28"/>
          <w:szCs w:val="26"/>
        </w:rPr>
      </w:pPr>
    </w:p>
    <w:p w14:paraId="070B1951" w14:textId="77777777" w:rsidR="00405E36" w:rsidRDefault="00405E36" w:rsidP="006B6ED3">
      <w:pPr>
        <w:rPr>
          <w:sz w:val="28"/>
          <w:szCs w:val="26"/>
        </w:rPr>
      </w:pPr>
    </w:p>
    <w:p w14:paraId="4FD6E169" w14:textId="77777777" w:rsidR="00C13DB5" w:rsidRPr="00C13DB5" w:rsidRDefault="00405E36" w:rsidP="00A80F0E">
      <w:pPr>
        <w:jc w:val="both"/>
        <w:rPr>
          <w:b/>
          <w:sz w:val="26"/>
          <w:szCs w:val="26"/>
        </w:rPr>
      </w:pPr>
      <w:r w:rsidRPr="00405E36">
        <w:rPr>
          <w:sz w:val="28"/>
          <w:szCs w:val="26"/>
        </w:rPr>
        <w:t>Разослано: 1- в дело, финансовому отделу, Совету депутатов, Счетной палате, 2 -организационно-контрольному отделу</w:t>
      </w:r>
    </w:p>
    <w:sectPr w:rsidR="00C13DB5" w:rsidRPr="00C13DB5" w:rsidSect="00405E3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FA551" w14:textId="77777777" w:rsidR="00DE6353" w:rsidRDefault="00DE6353" w:rsidP="00DA503E">
      <w:r>
        <w:separator/>
      </w:r>
    </w:p>
  </w:endnote>
  <w:endnote w:type="continuationSeparator" w:id="0">
    <w:p w14:paraId="340C722B" w14:textId="77777777" w:rsidR="00DE6353" w:rsidRDefault="00DE6353" w:rsidP="00DA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2915F" w14:textId="77777777" w:rsidR="00DE6353" w:rsidRDefault="00DE6353" w:rsidP="00DA503E">
      <w:r>
        <w:separator/>
      </w:r>
    </w:p>
  </w:footnote>
  <w:footnote w:type="continuationSeparator" w:id="0">
    <w:p w14:paraId="30CACB3F" w14:textId="77777777" w:rsidR="00DE6353" w:rsidRDefault="00DE6353" w:rsidP="00DA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E01D4" w14:textId="77777777" w:rsidR="00DA503E" w:rsidRDefault="00000000">
    <w:pPr>
      <w:pStyle w:val="a6"/>
    </w:pPr>
    <w:r>
      <w:rPr>
        <w:noProof/>
      </w:rPr>
      <w:pict w14:anchorId="1C3F2E12"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1025" type="#_x0000_t202" style="position:absolute;margin-left:301.25pt;margin-top:-22pt;width:181.55pt;height:4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<v:textbox style="mso-next-textbox:#Поле 30">
            <w:txbxContent>
              <w:p w14:paraId="38D18B0C" w14:textId="77777777" w:rsidR="00DA503E" w:rsidRPr="00A92DCD" w:rsidRDefault="00DA503E" w:rsidP="00DA503E">
                <w:pPr>
                  <w:jc w:val="both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613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2B70"/>
    <w:rsid w:val="000264DB"/>
    <w:rsid w:val="00032203"/>
    <w:rsid w:val="00064B82"/>
    <w:rsid w:val="00071200"/>
    <w:rsid w:val="000B11FC"/>
    <w:rsid w:val="00100E38"/>
    <w:rsid w:val="00124360"/>
    <w:rsid w:val="001A77C2"/>
    <w:rsid w:val="001E0EE4"/>
    <w:rsid w:val="001F694D"/>
    <w:rsid w:val="001F7E03"/>
    <w:rsid w:val="00257838"/>
    <w:rsid w:val="0027028B"/>
    <w:rsid w:val="00277C8B"/>
    <w:rsid w:val="00292635"/>
    <w:rsid w:val="002D7C80"/>
    <w:rsid w:val="003218CB"/>
    <w:rsid w:val="00330B52"/>
    <w:rsid w:val="00345C6A"/>
    <w:rsid w:val="003627F5"/>
    <w:rsid w:val="0039008E"/>
    <w:rsid w:val="003B4F9E"/>
    <w:rsid w:val="003D321D"/>
    <w:rsid w:val="003D6175"/>
    <w:rsid w:val="003F788B"/>
    <w:rsid w:val="00405E36"/>
    <w:rsid w:val="00421F93"/>
    <w:rsid w:val="00442107"/>
    <w:rsid w:val="00456C1E"/>
    <w:rsid w:val="004C1DC3"/>
    <w:rsid w:val="00502A4A"/>
    <w:rsid w:val="005267B3"/>
    <w:rsid w:val="00552740"/>
    <w:rsid w:val="0056272A"/>
    <w:rsid w:val="00572410"/>
    <w:rsid w:val="005822A2"/>
    <w:rsid w:val="005E0795"/>
    <w:rsid w:val="005E0B30"/>
    <w:rsid w:val="00610D19"/>
    <w:rsid w:val="00610F3A"/>
    <w:rsid w:val="006156F4"/>
    <w:rsid w:val="00626F7C"/>
    <w:rsid w:val="00671A3F"/>
    <w:rsid w:val="006B6ED3"/>
    <w:rsid w:val="006D27F3"/>
    <w:rsid w:val="00721262"/>
    <w:rsid w:val="007414D5"/>
    <w:rsid w:val="007659B9"/>
    <w:rsid w:val="00796F98"/>
    <w:rsid w:val="00797FDB"/>
    <w:rsid w:val="007B0067"/>
    <w:rsid w:val="007B48FB"/>
    <w:rsid w:val="007D0966"/>
    <w:rsid w:val="007E18CA"/>
    <w:rsid w:val="007E5AAE"/>
    <w:rsid w:val="0080260A"/>
    <w:rsid w:val="00802B70"/>
    <w:rsid w:val="0085171D"/>
    <w:rsid w:val="00895B69"/>
    <w:rsid w:val="008B52F7"/>
    <w:rsid w:val="008C109A"/>
    <w:rsid w:val="008D26E5"/>
    <w:rsid w:val="008F1530"/>
    <w:rsid w:val="00900110"/>
    <w:rsid w:val="009023F8"/>
    <w:rsid w:val="00910FBA"/>
    <w:rsid w:val="009118B4"/>
    <w:rsid w:val="00913E05"/>
    <w:rsid w:val="009245E1"/>
    <w:rsid w:val="00924888"/>
    <w:rsid w:val="00965D01"/>
    <w:rsid w:val="00982707"/>
    <w:rsid w:val="00996B05"/>
    <w:rsid w:val="009E280C"/>
    <w:rsid w:val="009F16B6"/>
    <w:rsid w:val="009F2792"/>
    <w:rsid w:val="00A079D2"/>
    <w:rsid w:val="00A12417"/>
    <w:rsid w:val="00A5038C"/>
    <w:rsid w:val="00A53293"/>
    <w:rsid w:val="00A80F0E"/>
    <w:rsid w:val="00A85653"/>
    <w:rsid w:val="00A92DCD"/>
    <w:rsid w:val="00AA1821"/>
    <w:rsid w:val="00AB4476"/>
    <w:rsid w:val="00AC2D6F"/>
    <w:rsid w:val="00AC31E9"/>
    <w:rsid w:val="00B11EF4"/>
    <w:rsid w:val="00B2616B"/>
    <w:rsid w:val="00B80C9C"/>
    <w:rsid w:val="00BE6EE4"/>
    <w:rsid w:val="00BE7113"/>
    <w:rsid w:val="00BE73FE"/>
    <w:rsid w:val="00C06874"/>
    <w:rsid w:val="00C070DA"/>
    <w:rsid w:val="00C13DB5"/>
    <w:rsid w:val="00C2369C"/>
    <w:rsid w:val="00C3334A"/>
    <w:rsid w:val="00C37EEE"/>
    <w:rsid w:val="00C87C67"/>
    <w:rsid w:val="00C91DB9"/>
    <w:rsid w:val="00C94583"/>
    <w:rsid w:val="00CB7953"/>
    <w:rsid w:val="00CD5E80"/>
    <w:rsid w:val="00CE222C"/>
    <w:rsid w:val="00CF054A"/>
    <w:rsid w:val="00D06273"/>
    <w:rsid w:val="00D17746"/>
    <w:rsid w:val="00D53526"/>
    <w:rsid w:val="00D73B0E"/>
    <w:rsid w:val="00DA503E"/>
    <w:rsid w:val="00DA6391"/>
    <w:rsid w:val="00DE6353"/>
    <w:rsid w:val="00DF1EC0"/>
    <w:rsid w:val="00E54511"/>
    <w:rsid w:val="00EA2711"/>
    <w:rsid w:val="00ED023B"/>
    <w:rsid w:val="00F42FB1"/>
    <w:rsid w:val="00F67329"/>
    <w:rsid w:val="00F71DCD"/>
    <w:rsid w:val="00F916DC"/>
    <w:rsid w:val="00FC21AC"/>
    <w:rsid w:val="00FD74E1"/>
    <w:rsid w:val="00FE3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AF6706A"/>
  <w15:docId w15:val="{A8667B53-F55B-4AAB-84E9-F9C023FE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footer"/>
    <w:basedOn w:val="a"/>
    <w:link w:val="a9"/>
    <w:uiPriority w:val="99"/>
    <w:unhideWhenUsed/>
    <w:rsid w:val="00DA50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50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61309-B2B8-4F52-97A9-8316EF7D2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Лучкова Галина Михайловна</cp:lastModifiedBy>
  <cp:revision>56</cp:revision>
  <cp:lastPrinted>2024-10-23T08:10:00Z</cp:lastPrinted>
  <dcterms:created xsi:type="dcterms:W3CDTF">2017-10-09T11:59:00Z</dcterms:created>
  <dcterms:modified xsi:type="dcterms:W3CDTF">2024-11-21T04:29:00Z</dcterms:modified>
</cp:coreProperties>
</file>